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12" w:rsidRDefault="00682512" w:rsidP="006148C1">
      <w:pPr>
        <w:spacing w:after="840"/>
      </w:pPr>
    </w:p>
    <w:p w:rsidR="006A0806" w:rsidRPr="00817078" w:rsidRDefault="00817078" w:rsidP="00817078">
      <w:pPr>
        <w:jc w:val="center"/>
        <w:rPr>
          <w:b/>
          <w:sz w:val="32"/>
          <w:szCs w:val="32"/>
          <w:u w:val="single"/>
        </w:rPr>
      </w:pPr>
      <w:r w:rsidRPr="00817078">
        <w:rPr>
          <w:b/>
          <w:sz w:val="32"/>
          <w:szCs w:val="32"/>
          <w:u w:val="single"/>
        </w:rPr>
        <w:t>Autorisation parentale pour tout prélèvement</w:t>
      </w:r>
      <w:r w:rsidRPr="00817078">
        <w:rPr>
          <w:b/>
          <w:sz w:val="32"/>
          <w:szCs w:val="32"/>
          <w:u w:val="single"/>
        </w:rPr>
        <w:br/>
        <w:t>nécessitant une technique invasive</w:t>
      </w:r>
      <w:r w:rsidRPr="00817078">
        <w:rPr>
          <w:b/>
          <w:sz w:val="32"/>
          <w:szCs w:val="32"/>
          <w:u w:val="single"/>
        </w:rPr>
        <w:br/>
        <w:t>lors d'un contrôle antidopage sur les mineurs</w:t>
      </w:r>
    </w:p>
    <w:p w:rsidR="006A0806" w:rsidRPr="00817078" w:rsidRDefault="006A0806" w:rsidP="00817078">
      <w:pPr>
        <w:spacing w:before="120"/>
        <w:jc w:val="both"/>
        <w:rPr>
          <w:sz w:val="32"/>
          <w:szCs w:val="32"/>
        </w:rPr>
      </w:pPr>
    </w:p>
    <w:p w:rsidR="006A0806" w:rsidRPr="00817078" w:rsidRDefault="006A0806" w:rsidP="00817078">
      <w:pPr>
        <w:spacing w:before="120"/>
        <w:jc w:val="both"/>
        <w:rPr>
          <w:sz w:val="32"/>
          <w:szCs w:val="32"/>
        </w:rPr>
      </w:pPr>
    </w:p>
    <w:p w:rsidR="00817078" w:rsidRPr="00817078" w:rsidRDefault="00817078" w:rsidP="00817078">
      <w:pPr>
        <w:spacing w:before="120"/>
        <w:jc w:val="both"/>
        <w:rPr>
          <w:sz w:val="32"/>
          <w:szCs w:val="32"/>
        </w:rPr>
      </w:pPr>
      <w:r w:rsidRPr="00817078">
        <w:rPr>
          <w:sz w:val="32"/>
          <w:szCs w:val="32"/>
        </w:rPr>
        <w:t>Vu l'article R.232-52 du code du sport*,</w:t>
      </w:r>
    </w:p>
    <w:p w:rsidR="00817078" w:rsidRPr="00817078" w:rsidRDefault="00817078" w:rsidP="00817078">
      <w:pPr>
        <w:spacing w:before="120"/>
        <w:rPr>
          <w:sz w:val="32"/>
          <w:szCs w:val="32"/>
        </w:rPr>
      </w:pPr>
      <w:r w:rsidRPr="00817078">
        <w:rPr>
          <w:sz w:val="32"/>
          <w:szCs w:val="32"/>
        </w:rPr>
        <w:t>Je soussigné, ..............................................................., représentant(e) légal(e) ou personne investie de l'autorité parentale de ............................................................, né(e) le ....................................</w:t>
      </w:r>
      <w:proofErr w:type="gramStart"/>
      <w:r w:rsidRPr="00817078">
        <w:rPr>
          <w:sz w:val="32"/>
          <w:szCs w:val="32"/>
        </w:rPr>
        <w:t>,</w:t>
      </w:r>
      <w:proofErr w:type="gramEnd"/>
      <w:r w:rsidRPr="00817078">
        <w:rPr>
          <w:sz w:val="32"/>
          <w:szCs w:val="32"/>
        </w:rPr>
        <w:br/>
        <w:t>autorise tout prélèvement nécessitant une technique invasive, notamment un prélèvement sanguin, à l'occasion</w:t>
      </w:r>
      <w:r>
        <w:rPr>
          <w:sz w:val="32"/>
          <w:szCs w:val="32"/>
        </w:rPr>
        <w:t xml:space="preserve"> </w:t>
      </w:r>
      <w:r w:rsidRPr="00817078">
        <w:rPr>
          <w:sz w:val="32"/>
          <w:szCs w:val="32"/>
        </w:rPr>
        <w:t>des contrôles mis en place dans le cadre de la lutte contre le dopage.</w:t>
      </w:r>
    </w:p>
    <w:p w:rsidR="00817078" w:rsidRPr="00817078" w:rsidRDefault="00817078" w:rsidP="00817078">
      <w:pPr>
        <w:spacing w:before="120"/>
        <w:rPr>
          <w:sz w:val="32"/>
          <w:szCs w:val="32"/>
        </w:rPr>
      </w:pPr>
      <w:r w:rsidRPr="00817078">
        <w:rPr>
          <w:b/>
          <w:sz w:val="32"/>
          <w:szCs w:val="32"/>
        </w:rPr>
        <w:t>Club de rattachement du mineur</w:t>
      </w:r>
      <w:r w:rsidRPr="00817078">
        <w:rPr>
          <w:sz w:val="32"/>
          <w:szCs w:val="32"/>
        </w:rPr>
        <w:t xml:space="preserve"> : ................................</w:t>
      </w:r>
    </w:p>
    <w:p w:rsidR="00817078" w:rsidRPr="00817078" w:rsidRDefault="00817078" w:rsidP="00817078">
      <w:pPr>
        <w:spacing w:before="120"/>
        <w:jc w:val="both"/>
        <w:rPr>
          <w:sz w:val="32"/>
          <w:szCs w:val="32"/>
        </w:rPr>
      </w:pPr>
    </w:p>
    <w:p w:rsidR="00817078" w:rsidRPr="00817078" w:rsidRDefault="00817078" w:rsidP="00817078">
      <w:pPr>
        <w:spacing w:before="120"/>
        <w:jc w:val="both"/>
        <w:rPr>
          <w:sz w:val="32"/>
          <w:szCs w:val="32"/>
        </w:rPr>
      </w:pPr>
    </w:p>
    <w:p w:rsidR="00817078" w:rsidRPr="00817078" w:rsidRDefault="00817078" w:rsidP="00817078">
      <w:pPr>
        <w:spacing w:before="120"/>
        <w:jc w:val="center"/>
        <w:rPr>
          <w:sz w:val="32"/>
          <w:szCs w:val="32"/>
        </w:rPr>
      </w:pPr>
      <w:r w:rsidRPr="00817078">
        <w:rPr>
          <w:sz w:val="32"/>
          <w:szCs w:val="32"/>
        </w:rPr>
        <w:t>Attestation établie le .......................</w:t>
      </w:r>
    </w:p>
    <w:p w:rsidR="00817078" w:rsidRPr="00817078" w:rsidRDefault="00817078" w:rsidP="00817078">
      <w:pPr>
        <w:spacing w:before="120"/>
        <w:jc w:val="center"/>
        <w:rPr>
          <w:sz w:val="32"/>
          <w:szCs w:val="32"/>
        </w:rPr>
      </w:pPr>
      <w:r w:rsidRPr="00817078">
        <w:rPr>
          <w:sz w:val="32"/>
          <w:szCs w:val="32"/>
        </w:rPr>
        <w:t>A ....................................................</w:t>
      </w:r>
    </w:p>
    <w:p w:rsidR="00817078" w:rsidRPr="00817078" w:rsidRDefault="00817078" w:rsidP="00817078">
      <w:pPr>
        <w:spacing w:before="120"/>
        <w:jc w:val="center"/>
        <w:rPr>
          <w:sz w:val="32"/>
          <w:szCs w:val="32"/>
        </w:rPr>
      </w:pPr>
      <w:r w:rsidRPr="00817078">
        <w:rPr>
          <w:sz w:val="32"/>
          <w:szCs w:val="32"/>
        </w:rPr>
        <w:t xml:space="preserve">Signature du représentant légal : </w:t>
      </w:r>
    </w:p>
    <w:p w:rsidR="00817078" w:rsidRPr="00817078" w:rsidRDefault="00817078" w:rsidP="00817078">
      <w:pPr>
        <w:spacing w:before="120"/>
        <w:jc w:val="both"/>
        <w:rPr>
          <w:sz w:val="32"/>
          <w:szCs w:val="32"/>
        </w:rPr>
      </w:pPr>
    </w:p>
    <w:p w:rsidR="00817078" w:rsidRDefault="00817078" w:rsidP="00817078">
      <w:pPr>
        <w:spacing w:before="120"/>
        <w:jc w:val="both"/>
        <w:rPr>
          <w:sz w:val="32"/>
          <w:szCs w:val="32"/>
        </w:rPr>
      </w:pPr>
    </w:p>
    <w:p w:rsidR="00817078" w:rsidRDefault="00817078" w:rsidP="00817078">
      <w:pPr>
        <w:spacing w:before="120"/>
        <w:jc w:val="both"/>
        <w:rPr>
          <w:sz w:val="32"/>
          <w:szCs w:val="32"/>
        </w:rPr>
      </w:pPr>
    </w:p>
    <w:p w:rsidR="00817078" w:rsidRPr="00817078" w:rsidRDefault="00817078" w:rsidP="00817078">
      <w:pPr>
        <w:spacing w:before="120"/>
        <w:jc w:val="both"/>
        <w:rPr>
          <w:sz w:val="32"/>
          <w:szCs w:val="32"/>
        </w:rPr>
      </w:pPr>
    </w:p>
    <w:p w:rsidR="00B01BB7" w:rsidRPr="00817078" w:rsidRDefault="00817078" w:rsidP="00B01BB7">
      <w:pPr>
        <w:rPr>
          <w:sz w:val="28"/>
          <w:szCs w:val="28"/>
        </w:rPr>
      </w:pPr>
      <w:r>
        <w:rPr>
          <w:sz w:val="28"/>
          <w:szCs w:val="28"/>
        </w:rPr>
        <w:t>* Article R232-52 (extrait) : "</w:t>
      </w:r>
      <w:r w:rsidRPr="00817078">
        <w:rPr>
          <w:sz w:val="28"/>
          <w:szCs w:val="28"/>
        </w:rPr>
        <w:t>Si le sportif contrôlé est un mineur ou un majeur protégé, tout prélèvement nécessitant une technique invasive, notamment un prélèvement de sang, ne peut être effectué qu'au vu d'une autorisation écrite de la ou des personnes investies de l'autorité parentale ou du représentant légal de l'intéressé remise lors de la prise ou du renouvellement de la licence.</w:t>
      </w:r>
      <w:r>
        <w:rPr>
          <w:sz w:val="28"/>
          <w:szCs w:val="28"/>
        </w:rPr>
        <w:t xml:space="preserve"> </w:t>
      </w:r>
      <w:r w:rsidRPr="00817078">
        <w:rPr>
          <w:sz w:val="28"/>
          <w:szCs w:val="28"/>
        </w:rPr>
        <w:t>L'absence d'autorisation est constitutive d'un refus de se soumettre aux mesures de contrôle.</w:t>
      </w:r>
      <w:r>
        <w:rPr>
          <w:sz w:val="28"/>
          <w:szCs w:val="28"/>
        </w:rPr>
        <w:t>"</w:t>
      </w:r>
      <w:bookmarkStart w:id="0" w:name="_GoBack"/>
      <w:bookmarkEnd w:id="0"/>
    </w:p>
    <w:sectPr w:rsidR="00B01BB7" w:rsidRPr="00817078" w:rsidSect="00F6637B">
      <w:headerReference w:type="default" r:id="rId7"/>
      <w:footerReference w:type="default" r:id="rId8"/>
      <w:pgSz w:w="11906" w:h="16838"/>
      <w:pgMar w:top="567" w:right="567" w:bottom="567" w:left="567"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4A" w:rsidRDefault="0091644A" w:rsidP="006510CE">
      <w:r>
        <w:separator/>
      </w:r>
    </w:p>
  </w:endnote>
  <w:endnote w:type="continuationSeparator" w:id="0">
    <w:p w:rsidR="0091644A" w:rsidRDefault="0091644A" w:rsidP="0065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CE" w:rsidRPr="00F6637B" w:rsidRDefault="00F6637B" w:rsidP="00F6637B">
    <w:pPr>
      <w:pStyle w:val="Pieddepage"/>
      <w:tabs>
        <w:tab w:val="clear" w:pos="4536"/>
        <w:tab w:val="clear" w:pos="9072"/>
        <w:tab w:val="center" w:pos="5670"/>
        <w:tab w:val="right" w:pos="10490"/>
      </w:tabs>
      <w:ind w:left="142"/>
      <w:rPr>
        <w:color w:val="1D56A4"/>
        <w:sz w:val="18"/>
        <w:szCs w:val="18"/>
      </w:rPr>
    </w:pPr>
    <w:r w:rsidRPr="00F6637B">
      <w:rPr>
        <w:color w:val="1D56A4"/>
        <w:sz w:val="18"/>
        <w:szCs w:val="18"/>
      </w:rPr>
      <w:t xml:space="preserve">24 Quai de Rive-Neuve, 13284 MARSEILLE Cedex 07, FRANCE </w:t>
    </w:r>
    <w:r w:rsidRPr="00F6637B">
      <w:rPr>
        <w:noProof/>
        <w:color w:val="1D56A4"/>
        <w:sz w:val="18"/>
        <w:szCs w:val="18"/>
        <w:lang w:eastAsia="fr-FR"/>
      </w:rPr>
      <w:drawing>
        <wp:anchor distT="0" distB="0" distL="114300" distR="114300" simplePos="0" relativeHeight="251658240" behindDoc="1" locked="0" layoutInCell="1" allowOverlap="1" wp14:anchorId="434EAD3D" wp14:editId="3C58D966">
          <wp:simplePos x="0" y="0"/>
          <wp:positionH relativeFrom="column">
            <wp:posOffset>1905</wp:posOffset>
          </wp:positionH>
          <wp:positionV relativeFrom="paragraph">
            <wp:posOffset>6350</wp:posOffset>
          </wp:positionV>
          <wp:extent cx="6840220" cy="416978"/>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4169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37B">
      <w:rPr>
        <w:color w:val="1D56A4"/>
        <w:sz w:val="18"/>
        <w:szCs w:val="18"/>
      </w:rPr>
      <w:tab/>
    </w:r>
    <w:r w:rsidRPr="00F6637B">
      <w:rPr>
        <w:color w:val="1D56A4"/>
        <w:sz w:val="18"/>
        <w:szCs w:val="18"/>
      </w:rPr>
      <w:tab/>
    </w:r>
    <w:hyperlink r:id="rId2" w:history="1">
      <w:r w:rsidRPr="00F6637B">
        <w:rPr>
          <w:color w:val="1D56A4"/>
          <w:sz w:val="18"/>
          <w:szCs w:val="18"/>
        </w:rPr>
        <w:t>http://hockeysub.ffessm.fr</w:t>
      </w:r>
    </w:hyperlink>
  </w:p>
  <w:p w:rsidR="00F6637B" w:rsidRPr="00F6637B" w:rsidRDefault="00F6637B" w:rsidP="00F6637B">
    <w:pPr>
      <w:pStyle w:val="Pieddepage"/>
      <w:tabs>
        <w:tab w:val="clear" w:pos="9072"/>
        <w:tab w:val="right" w:pos="10490"/>
      </w:tabs>
      <w:spacing w:before="120"/>
      <w:ind w:left="142"/>
      <w:rPr>
        <w:color w:val="1D56A4"/>
        <w:sz w:val="12"/>
        <w:szCs w:val="12"/>
      </w:rPr>
    </w:pPr>
    <w:r w:rsidRPr="00EC10BF">
      <w:rPr>
        <w:rFonts w:ascii="Arial" w:hAnsi="Arial"/>
        <w:color w:val="1D56A4"/>
        <w:sz w:val="12"/>
      </w:rPr>
      <w:t>Fédération déléguée par le Ministère chargé des Sports – SIRET 775 559 909 00012 – NAF 926C – TVA : FR 06 775 559 909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4A" w:rsidRDefault="0091644A" w:rsidP="006510CE">
      <w:r>
        <w:separator/>
      </w:r>
    </w:p>
  </w:footnote>
  <w:footnote w:type="continuationSeparator" w:id="0">
    <w:p w:rsidR="0091644A" w:rsidRDefault="0091644A" w:rsidP="00651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CE" w:rsidRDefault="00633029">
    <w:pPr>
      <w:pStyle w:val="En-tte"/>
    </w:pPr>
    <w:r>
      <w:rPr>
        <w:noProof/>
        <w:lang w:eastAsia="fr-FR"/>
      </w:rPr>
      <w:drawing>
        <wp:inline distT="0" distB="0" distL="0" distR="0" wp14:anchorId="005F001A" wp14:editId="5793A8E1">
          <wp:extent cx="2066925" cy="740477"/>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okeysub-quadri.jpg"/>
                  <pic:cNvPicPr/>
                </pic:nvPicPr>
                <pic:blipFill>
                  <a:blip r:embed="rId1">
                    <a:extLst>
                      <a:ext uri="{28A0092B-C50C-407E-A947-70E740481C1C}">
                        <a14:useLocalDpi xmlns:a14="http://schemas.microsoft.com/office/drawing/2010/main" val="0"/>
                      </a:ext>
                    </a:extLst>
                  </a:blip>
                  <a:stretch>
                    <a:fillRect/>
                  </a:stretch>
                </pic:blipFill>
                <pic:spPr>
                  <a:xfrm>
                    <a:off x="0" y="0"/>
                    <a:ext cx="2076945" cy="744067"/>
                  </a:xfrm>
                  <a:prstGeom prst="rect">
                    <a:avLst/>
                  </a:prstGeom>
                </pic:spPr>
              </pic:pic>
            </a:graphicData>
          </a:graphic>
        </wp:inline>
      </w:drawing>
    </w:r>
    <w:r w:rsidR="006510CE">
      <w:rPr>
        <w:noProof/>
        <w:lang w:eastAsia="fr-FR"/>
      </w:rPr>
      <w:drawing>
        <wp:inline distT="0" distB="0" distL="0" distR="0" wp14:anchorId="56C2ABDC" wp14:editId="05480346">
          <wp:extent cx="4708525" cy="737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08525" cy="7372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CE"/>
    <w:rsid w:val="001A3D0D"/>
    <w:rsid w:val="003734D9"/>
    <w:rsid w:val="00574E69"/>
    <w:rsid w:val="006148C1"/>
    <w:rsid w:val="00633029"/>
    <w:rsid w:val="00641827"/>
    <w:rsid w:val="006510CE"/>
    <w:rsid w:val="00682512"/>
    <w:rsid w:val="006A0806"/>
    <w:rsid w:val="00817078"/>
    <w:rsid w:val="0091644A"/>
    <w:rsid w:val="00B01BB7"/>
    <w:rsid w:val="00E31A57"/>
    <w:rsid w:val="00F6637B"/>
    <w:rsid w:val="00FA70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B7"/>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10CE"/>
    <w:pPr>
      <w:tabs>
        <w:tab w:val="center" w:pos="4536"/>
        <w:tab w:val="right" w:pos="9072"/>
      </w:tabs>
    </w:pPr>
  </w:style>
  <w:style w:type="character" w:customStyle="1" w:styleId="En-tteCar">
    <w:name w:val="En-tête Car"/>
    <w:basedOn w:val="Policepardfaut"/>
    <w:link w:val="En-tte"/>
    <w:uiPriority w:val="99"/>
    <w:rsid w:val="006510CE"/>
  </w:style>
  <w:style w:type="paragraph" w:styleId="Pieddepage">
    <w:name w:val="footer"/>
    <w:basedOn w:val="Normal"/>
    <w:link w:val="PieddepageCar"/>
    <w:uiPriority w:val="99"/>
    <w:unhideWhenUsed/>
    <w:rsid w:val="006510CE"/>
    <w:pPr>
      <w:tabs>
        <w:tab w:val="center" w:pos="4536"/>
        <w:tab w:val="right" w:pos="9072"/>
      </w:tabs>
    </w:pPr>
  </w:style>
  <w:style w:type="character" w:customStyle="1" w:styleId="PieddepageCar">
    <w:name w:val="Pied de page Car"/>
    <w:basedOn w:val="Policepardfaut"/>
    <w:link w:val="Pieddepage"/>
    <w:uiPriority w:val="99"/>
    <w:rsid w:val="006510CE"/>
  </w:style>
  <w:style w:type="character" w:styleId="Lienhypertexte">
    <w:name w:val="Hyperlink"/>
    <w:basedOn w:val="Policepardfaut"/>
    <w:uiPriority w:val="99"/>
    <w:unhideWhenUsed/>
    <w:rsid w:val="00F6637B"/>
    <w:rPr>
      <w:color w:val="0000FF" w:themeColor="hyperlink"/>
      <w:u w:val="single"/>
    </w:rPr>
  </w:style>
  <w:style w:type="paragraph" w:styleId="Textedebulles">
    <w:name w:val="Balloon Text"/>
    <w:basedOn w:val="Normal"/>
    <w:link w:val="TextedebullesCar"/>
    <w:uiPriority w:val="99"/>
    <w:semiHidden/>
    <w:unhideWhenUsed/>
    <w:rsid w:val="00641827"/>
    <w:rPr>
      <w:rFonts w:ascii="Tahoma" w:hAnsi="Tahoma" w:cs="Tahoma"/>
      <w:sz w:val="16"/>
      <w:szCs w:val="16"/>
    </w:rPr>
  </w:style>
  <w:style w:type="character" w:customStyle="1" w:styleId="TextedebullesCar">
    <w:name w:val="Texte de bulles Car"/>
    <w:basedOn w:val="Policepardfaut"/>
    <w:link w:val="Textedebulles"/>
    <w:uiPriority w:val="99"/>
    <w:semiHidden/>
    <w:rsid w:val="00641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B7"/>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10CE"/>
    <w:pPr>
      <w:tabs>
        <w:tab w:val="center" w:pos="4536"/>
        <w:tab w:val="right" w:pos="9072"/>
      </w:tabs>
    </w:pPr>
  </w:style>
  <w:style w:type="character" w:customStyle="1" w:styleId="En-tteCar">
    <w:name w:val="En-tête Car"/>
    <w:basedOn w:val="Policepardfaut"/>
    <w:link w:val="En-tte"/>
    <w:uiPriority w:val="99"/>
    <w:rsid w:val="006510CE"/>
  </w:style>
  <w:style w:type="paragraph" w:styleId="Pieddepage">
    <w:name w:val="footer"/>
    <w:basedOn w:val="Normal"/>
    <w:link w:val="PieddepageCar"/>
    <w:uiPriority w:val="99"/>
    <w:unhideWhenUsed/>
    <w:rsid w:val="006510CE"/>
    <w:pPr>
      <w:tabs>
        <w:tab w:val="center" w:pos="4536"/>
        <w:tab w:val="right" w:pos="9072"/>
      </w:tabs>
    </w:pPr>
  </w:style>
  <w:style w:type="character" w:customStyle="1" w:styleId="PieddepageCar">
    <w:name w:val="Pied de page Car"/>
    <w:basedOn w:val="Policepardfaut"/>
    <w:link w:val="Pieddepage"/>
    <w:uiPriority w:val="99"/>
    <w:rsid w:val="006510CE"/>
  </w:style>
  <w:style w:type="character" w:styleId="Lienhypertexte">
    <w:name w:val="Hyperlink"/>
    <w:basedOn w:val="Policepardfaut"/>
    <w:uiPriority w:val="99"/>
    <w:unhideWhenUsed/>
    <w:rsid w:val="00F6637B"/>
    <w:rPr>
      <w:color w:val="0000FF" w:themeColor="hyperlink"/>
      <w:u w:val="single"/>
    </w:rPr>
  </w:style>
  <w:style w:type="paragraph" w:styleId="Textedebulles">
    <w:name w:val="Balloon Text"/>
    <w:basedOn w:val="Normal"/>
    <w:link w:val="TextedebullesCar"/>
    <w:uiPriority w:val="99"/>
    <w:semiHidden/>
    <w:unhideWhenUsed/>
    <w:rsid w:val="00641827"/>
    <w:rPr>
      <w:rFonts w:ascii="Tahoma" w:hAnsi="Tahoma" w:cs="Tahoma"/>
      <w:sz w:val="16"/>
      <w:szCs w:val="16"/>
    </w:rPr>
  </w:style>
  <w:style w:type="character" w:customStyle="1" w:styleId="TextedebullesCar">
    <w:name w:val="Texte de bulles Car"/>
    <w:basedOn w:val="Policepardfaut"/>
    <w:link w:val="Textedebulles"/>
    <w:uiPriority w:val="99"/>
    <w:semiHidden/>
    <w:rsid w:val="00641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14249">
      <w:bodyDiv w:val="1"/>
      <w:marLeft w:val="0"/>
      <w:marRight w:val="0"/>
      <w:marTop w:val="0"/>
      <w:marBottom w:val="0"/>
      <w:divBdr>
        <w:top w:val="none" w:sz="0" w:space="0" w:color="auto"/>
        <w:left w:val="none" w:sz="0" w:space="0" w:color="auto"/>
        <w:bottom w:val="none" w:sz="0" w:space="0" w:color="auto"/>
        <w:right w:val="none" w:sz="0" w:space="0" w:color="auto"/>
      </w:divBdr>
      <w:divsChild>
        <w:div w:id="118648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hockeysub.ffessm.fr" TargetMode="External"/><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200</Words>
  <Characters>1106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APSIDE</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RGILLET</dc:creator>
  <cp:keywords/>
  <dc:description/>
  <cp:lastModifiedBy>RGILLET</cp:lastModifiedBy>
  <cp:revision>3</cp:revision>
  <cp:lastPrinted>2013-04-12T10:29:00Z</cp:lastPrinted>
  <dcterms:created xsi:type="dcterms:W3CDTF">2013-07-10T16:06:00Z</dcterms:created>
  <dcterms:modified xsi:type="dcterms:W3CDTF">2013-07-10T16:15:00Z</dcterms:modified>
</cp:coreProperties>
</file>